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B369" w14:textId="332516B6" w:rsidR="004E1A75" w:rsidRPr="004E1A75" w:rsidRDefault="00951D48" w:rsidP="004E1A7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G3O </w:t>
      </w:r>
      <w:bookmarkStart w:id="0" w:name="_GoBack"/>
      <w:bookmarkEnd w:id="0"/>
      <w:r w:rsidR="004E1A75" w:rsidRPr="004E1A75">
        <w:rPr>
          <w:rFonts w:ascii="Times New Roman" w:eastAsia="Times New Roman" w:hAnsi="Times New Roman" w:cs="Times New Roman"/>
          <w:b/>
          <w:bCs/>
          <w:kern w:val="36"/>
          <w:sz w:val="48"/>
          <w:szCs w:val="48"/>
        </w:rPr>
        <w:t>Requirements</w:t>
      </w:r>
      <w:r w:rsidR="00C35071">
        <w:rPr>
          <w:rFonts w:ascii="Times New Roman" w:eastAsia="Times New Roman" w:hAnsi="Times New Roman" w:cs="Times New Roman"/>
          <w:b/>
          <w:bCs/>
          <w:kern w:val="36"/>
          <w:sz w:val="48"/>
          <w:szCs w:val="48"/>
        </w:rPr>
        <w:t xml:space="preserve"> and Fees</w:t>
      </w:r>
      <w:r w:rsidR="00752C4B">
        <w:rPr>
          <w:rFonts w:ascii="Times New Roman" w:eastAsia="Times New Roman" w:hAnsi="Times New Roman" w:cs="Times New Roman"/>
          <w:b/>
          <w:bCs/>
          <w:kern w:val="36"/>
          <w:sz w:val="48"/>
          <w:szCs w:val="48"/>
        </w:rPr>
        <w:t xml:space="preserve"> for 20</w:t>
      </w:r>
      <w:r w:rsidR="00070902">
        <w:rPr>
          <w:rFonts w:ascii="Times New Roman" w:eastAsia="Times New Roman" w:hAnsi="Times New Roman" w:cs="Times New Roman"/>
          <w:b/>
          <w:bCs/>
          <w:kern w:val="36"/>
          <w:sz w:val="48"/>
          <w:szCs w:val="48"/>
        </w:rPr>
        <w:t>20 - 2021</w:t>
      </w:r>
    </w:p>
    <w:p w14:paraId="3C9976CA" w14:textId="77777777" w:rsidR="00C35071" w:rsidRDefault="00C35071" w:rsidP="004E1A75">
      <w:pPr>
        <w:spacing w:before="100" w:beforeAutospacing="1" w:after="100" w:afterAutospacing="1" w:line="240" w:lineRule="auto"/>
        <w:rPr>
          <w:rFonts w:ascii="Tahoma" w:eastAsia="Times New Roman" w:hAnsi="Tahoma" w:cs="Tahoma"/>
          <w:sz w:val="21"/>
          <w:szCs w:val="21"/>
        </w:rPr>
      </w:pPr>
    </w:p>
    <w:p w14:paraId="4B139DBC" w14:textId="6151C0E3" w:rsidR="004E1A75" w:rsidRDefault="00C35071" w:rsidP="004E1A75">
      <w:pPr>
        <w:spacing w:before="100" w:beforeAutospacing="1" w:after="100" w:afterAutospacing="1" w:line="240" w:lineRule="auto"/>
        <w:rPr>
          <w:rFonts w:ascii="Tahoma" w:eastAsia="Times New Roman" w:hAnsi="Tahoma" w:cs="Tahoma"/>
          <w:sz w:val="21"/>
          <w:szCs w:val="21"/>
        </w:rPr>
      </w:pPr>
      <w:r>
        <w:rPr>
          <w:rFonts w:ascii="Tahoma" w:eastAsia="Times New Roman" w:hAnsi="Tahoma" w:cs="Tahoma"/>
          <w:sz w:val="21"/>
          <w:szCs w:val="21"/>
        </w:rPr>
        <w:t xml:space="preserve">Accountability &amp; G3O </w:t>
      </w:r>
      <w:r w:rsidR="004E1A75" w:rsidRPr="004E1A75">
        <w:rPr>
          <w:rFonts w:ascii="Tahoma" w:eastAsia="Times New Roman" w:hAnsi="Tahoma" w:cs="Tahoma"/>
          <w:sz w:val="21"/>
          <w:szCs w:val="21"/>
        </w:rPr>
        <w:t>Members </w:t>
      </w:r>
      <w:r w:rsidR="004E1A75" w:rsidRPr="004E1A75">
        <w:rPr>
          <w:rFonts w:ascii="Tahoma" w:eastAsia="Times New Roman" w:hAnsi="Tahoma" w:cs="Tahoma"/>
          <w:b/>
          <w:bCs/>
          <w:sz w:val="21"/>
          <w:szCs w:val="21"/>
        </w:rPr>
        <w:t>MUST</w:t>
      </w:r>
      <w:r w:rsidR="004E1A75" w:rsidRPr="004E1A75">
        <w:rPr>
          <w:rFonts w:ascii="Tahoma" w:eastAsia="Times New Roman" w:hAnsi="Tahoma" w:cs="Tahoma"/>
          <w:sz w:val="21"/>
          <w:szCs w:val="21"/>
        </w:rPr>
        <w:t xml:space="preserve"> adhere to </w:t>
      </w:r>
      <w:r w:rsidR="004E1A75" w:rsidRPr="004E1A75">
        <w:rPr>
          <w:rFonts w:ascii="Tahoma" w:eastAsia="Times New Roman" w:hAnsi="Tahoma" w:cs="Tahoma"/>
          <w:b/>
          <w:bCs/>
          <w:sz w:val="21"/>
          <w:szCs w:val="21"/>
        </w:rPr>
        <w:t>ALL</w:t>
      </w:r>
      <w:r w:rsidR="004E1A75" w:rsidRPr="004E1A75">
        <w:rPr>
          <w:rFonts w:ascii="Tahoma" w:eastAsia="Times New Roman" w:hAnsi="Tahoma" w:cs="Tahoma"/>
          <w:sz w:val="21"/>
          <w:szCs w:val="21"/>
        </w:rPr>
        <w:t xml:space="preserve"> requirements of Section 59-65-47 of the SC Homeschool Law.</w:t>
      </w:r>
    </w:p>
    <w:p w14:paraId="4D1C7C1F" w14:textId="236DF0BE" w:rsidR="001D153C" w:rsidRDefault="001D153C" w:rsidP="001D153C">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SECTION 59-65-47. Associations for home schools; requirements.</w:t>
      </w:r>
    </w:p>
    <w:p w14:paraId="268ACDB6" w14:textId="11A4E254" w:rsidR="001D153C" w:rsidRDefault="001D153C" w:rsidP="001D153C">
      <w:pPr>
        <w:spacing w:before="100" w:beforeAutospacing="1" w:after="0"/>
        <w:rPr>
          <w:rFonts w:ascii="Calibri" w:eastAsia="Times New Roman" w:hAnsi="Calibri" w:cs="Times New Roman"/>
          <w:color w:val="1F497D"/>
        </w:rPr>
      </w:pPr>
      <w:r w:rsidRPr="004E1A75">
        <w:rPr>
          <w:rFonts w:ascii="Calibri" w:eastAsia="Times New Roman" w:hAnsi="Calibri" w:cs="Times New Roman"/>
          <w:color w:val="1F497D"/>
        </w:rPr>
        <w:t xml:space="preserve">In lieu of the requirements of Section 59-65-40 or Section 59-65-45, parents or guardians may teach their children if the instruction is conducted under the auspices of an association for home schools which has no fewer than fifty members and meets the requirements of this section. </w:t>
      </w:r>
      <w:r>
        <w:rPr>
          <w:rFonts w:ascii="Calibri" w:eastAsia="Times New Roman" w:hAnsi="Calibri" w:cs="Times New Roman"/>
          <w:color w:val="1F497D"/>
        </w:rPr>
        <w:t xml:space="preserve">G3O is a registered Homeschool Association with </w:t>
      </w:r>
      <w:r w:rsidRPr="001D153C">
        <w:rPr>
          <w:rFonts w:ascii="Calibri" w:eastAsia="Times New Roman" w:hAnsi="Calibri" w:cs="Times New Roman"/>
          <w:color w:val="1F497D"/>
          <w:sz w:val="20"/>
          <w:szCs w:val="20"/>
        </w:rPr>
        <w:t xml:space="preserve">The </w:t>
      </w:r>
      <w:r w:rsidRPr="001D153C">
        <w:rPr>
          <w:rFonts w:eastAsia="Times New Roman" w:cs="Times New Roman"/>
          <w:color w:val="1F497D"/>
        </w:rPr>
        <w:t>Office of Federal and State Accountability</w:t>
      </w:r>
      <w:r>
        <w:rPr>
          <w:rFonts w:eastAsia="Times New Roman" w:cs="Times New Roman"/>
        </w:rPr>
        <w:t xml:space="preserve"> </w:t>
      </w:r>
      <w:r w:rsidRPr="008B28FF">
        <w:rPr>
          <w:rFonts w:eastAsia="Times New Roman" w:cs="Times New Roman"/>
          <w:color w:val="2F5496" w:themeColor="accent1" w:themeShade="BF"/>
        </w:rPr>
        <w:t xml:space="preserve">via the </w:t>
      </w:r>
      <w:r w:rsidRPr="001D153C">
        <w:rPr>
          <w:rFonts w:eastAsia="Times New Roman" w:cs="Times New Roman"/>
          <w:color w:val="2F5496" w:themeColor="accent1" w:themeShade="BF"/>
        </w:rPr>
        <w:t xml:space="preserve">SC </w:t>
      </w:r>
      <w:r w:rsidRPr="001D153C">
        <w:rPr>
          <w:rFonts w:eastAsia="Times New Roman" w:cs="Times New Roman"/>
          <w:color w:val="1F497D"/>
        </w:rPr>
        <w:t>Department of Education</w:t>
      </w:r>
      <w:r>
        <w:rPr>
          <w:rFonts w:eastAsia="Times New Roman" w:cs="Times New Roman"/>
          <w:color w:val="1F497D"/>
        </w:rPr>
        <w:t xml:space="preserve">. </w:t>
      </w:r>
      <w:r w:rsidRPr="004E1A75">
        <w:rPr>
          <w:rFonts w:ascii="Calibri" w:eastAsia="Times New Roman" w:hAnsi="Calibri" w:cs="Times New Roman"/>
          <w:color w:val="1F497D"/>
        </w:rPr>
        <w:t>Bona fide membership and continuing compliance with the academic standards of the association exempts the home school from the further requirements of Section 59-65-40 or Section 59-65-45.</w:t>
      </w:r>
    </w:p>
    <w:p w14:paraId="23158A3B" w14:textId="7499DA49" w:rsidR="001D153C" w:rsidRDefault="001D153C" w:rsidP="001D153C">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The State Department of Education conduct</w:t>
      </w:r>
      <w:r>
        <w:rPr>
          <w:rFonts w:ascii="Calibri" w:eastAsia="Times New Roman" w:hAnsi="Calibri" w:cs="Times New Roman"/>
          <w:color w:val="1F497D"/>
        </w:rPr>
        <w:t>s</w:t>
      </w:r>
      <w:r w:rsidRPr="004E1A75">
        <w:rPr>
          <w:rFonts w:ascii="Calibri" w:eastAsia="Times New Roman" w:hAnsi="Calibri" w:cs="Times New Roman"/>
          <w:color w:val="1F497D"/>
        </w:rPr>
        <w:t xml:space="preserve"> annually a review of the association standards to ensure that requirements of the association, at a minimum, include:</w:t>
      </w:r>
    </w:p>
    <w:p w14:paraId="494A242D"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(a) a parent must hold at least a high school diploma or the equivalent general educational development (GED) certificate;</w:t>
      </w:r>
    </w:p>
    <w:p w14:paraId="76A48BC2"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(b) the instructional year is at least one hundred eighty days;</w:t>
      </w:r>
    </w:p>
    <w:p w14:paraId="0AF7BF7C"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(c) the curriculum includes, but is not limited to, the basic instructional areas of reading, writing, mathematics, science, and social studies, and in grades seven through twelve, composition and literature; and</w:t>
      </w:r>
    </w:p>
    <w:p w14:paraId="1F9C2685"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(d) educational records shall be maintained by the parent-teacher and include:</w:t>
      </w:r>
    </w:p>
    <w:p w14:paraId="2A32C508"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(1) a plan book, diary, or other record indicating subjects taught and activities in which the student and parent-teacher engage;</w:t>
      </w:r>
    </w:p>
    <w:p w14:paraId="715DFB50"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(2) a portfolio of samples of the student's academic work; and</w:t>
      </w:r>
    </w:p>
    <w:p w14:paraId="18F32472" w14:textId="54A4CE94" w:rsidR="00C35071" w:rsidRDefault="00C35071" w:rsidP="00C35071">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(3) a semiannual progress report including attendance records and individualized documentation of the student's academic progress in each of the basic instructional areas specified in item (c) above.</w:t>
      </w:r>
    </w:p>
    <w:p w14:paraId="7D99F285"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By January thirtieth of each year, all associations shall report the number and grade level of children home schooled through the association to the children's respective school districts.</w:t>
      </w:r>
    </w:p>
    <w:p w14:paraId="4DC8E8B9" w14:textId="77777777" w:rsidR="00C35071" w:rsidRDefault="00C35071" w:rsidP="00C35071">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HISTORY: 1996 Act No. 429, Section 4.</w:t>
      </w:r>
    </w:p>
    <w:p w14:paraId="5195DF07"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p>
    <w:p w14:paraId="4D58232C" w14:textId="77777777" w:rsidR="001C501F" w:rsidRDefault="001C501F" w:rsidP="001D153C">
      <w:pPr>
        <w:spacing w:before="100" w:beforeAutospacing="1" w:after="100" w:afterAutospacing="1" w:line="240" w:lineRule="auto"/>
        <w:rPr>
          <w:rFonts w:ascii="Calibri" w:eastAsia="Times New Roman" w:hAnsi="Calibri" w:cs="Times New Roman"/>
          <w:color w:val="1F497D"/>
        </w:rPr>
      </w:pPr>
    </w:p>
    <w:p w14:paraId="4A96FFED" w14:textId="787814AA" w:rsidR="004E1A75" w:rsidRPr="00373D70" w:rsidRDefault="004E1A75" w:rsidP="004E1A75">
      <w:pPr>
        <w:spacing w:before="100" w:beforeAutospacing="1" w:after="100" w:afterAutospacing="1" w:line="240" w:lineRule="auto"/>
        <w:rPr>
          <w:rFonts w:ascii="Tahoma" w:eastAsia="Times New Roman" w:hAnsi="Tahoma" w:cs="Tahoma"/>
          <w:b/>
          <w:bCs/>
          <w:sz w:val="21"/>
          <w:szCs w:val="21"/>
        </w:rPr>
      </w:pPr>
      <w:r w:rsidRPr="004E1A75">
        <w:rPr>
          <w:rFonts w:ascii="Tahoma" w:eastAsia="Times New Roman" w:hAnsi="Tahoma" w:cs="Tahoma"/>
          <w:b/>
          <w:bCs/>
          <w:sz w:val="21"/>
          <w:szCs w:val="21"/>
        </w:rPr>
        <w:t xml:space="preserve">Membership fees and applications are required each year. </w:t>
      </w:r>
    </w:p>
    <w:p w14:paraId="31BDA4B6" w14:textId="5AC4A81E" w:rsidR="00C35071" w:rsidRDefault="00C35071" w:rsidP="004E1A75">
      <w:pPr>
        <w:spacing w:before="100" w:beforeAutospacing="1" w:after="100" w:afterAutospacing="1" w:line="240" w:lineRule="auto"/>
      </w:pPr>
      <w:r>
        <w:rPr>
          <w:rStyle w:val="Strong"/>
        </w:rPr>
        <w:t>Cost:     </w:t>
      </w:r>
      <w:r w:rsidRPr="00C35071">
        <w:rPr>
          <w:rStyle w:val="Strong"/>
          <w:u w:val="single"/>
        </w:rPr>
        <w:t>Accountability Only</w:t>
      </w:r>
      <w:r>
        <w:rPr>
          <w:rStyle w:val="Strong"/>
        </w:rPr>
        <w:t xml:space="preserve"> - </w:t>
      </w:r>
      <w:r>
        <w:t>$20 per child, $35 per family, Applications accepted year-round.</w:t>
      </w:r>
      <w:r>
        <w:tab/>
      </w:r>
      <w:r>
        <w:tab/>
      </w:r>
      <w:r w:rsidRPr="00C35071">
        <w:rPr>
          <w:b/>
          <w:bCs/>
          <w:u w:val="single"/>
        </w:rPr>
        <w:t>Accountability Only for GO Family</w:t>
      </w:r>
      <w:r>
        <w:t xml:space="preserve"> - $15 per child, $25 per family</w:t>
      </w:r>
      <w:r>
        <w:tab/>
      </w:r>
      <w:r>
        <w:tab/>
      </w:r>
      <w:r>
        <w:tab/>
      </w:r>
      <w:r>
        <w:tab/>
      </w:r>
      <w:r>
        <w:tab/>
      </w:r>
      <w:r w:rsidRPr="00C35071">
        <w:rPr>
          <w:b/>
          <w:bCs/>
          <w:u w:val="single"/>
        </w:rPr>
        <w:t>G3O Annual Membership</w:t>
      </w:r>
      <w:r>
        <w:t xml:space="preserve"> - $50 per child, $90 per family </w:t>
      </w:r>
      <w:r>
        <w:tab/>
      </w:r>
      <w:r>
        <w:tab/>
      </w:r>
      <w:r>
        <w:tab/>
      </w:r>
      <w:r>
        <w:tab/>
      </w:r>
      <w:r>
        <w:tab/>
      </w:r>
      <w:r>
        <w:tab/>
      </w:r>
      <w:r w:rsidRPr="00C35071">
        <w:rPr>
          <w:b/>
          <w:bCs/>
          <w:u w:val="single"/>
        </w:rPr>
        <w:t>G3O Annual Membership for GO Family</w:t>
      </w:r>
      <w:r>
        <w:t xml:space="preserve"> - $35 per child, $65 per family</w:t>
      </w:r>
    </w:p>
    <w:p w14:paraId="45725B31" w14:textId="258C9F40" w:rsidR="0065481E" w:rsidRDefault="00B41B42" w:rsidP="004E1A75">
      <w:pPr>
        <w:spacing w:before="100" w:beforeAutospacing="1" w:after="100" w:afterAutospacing="1" w:line="240" w:lineRule="auto"/>
      </w:pPr>
      <w:r>
        <w:t xml:space="preserve">Accountability and Membership </w:t>
      </w:r>
      <w:r w:rsidR="00C37947">
        <w:t>descriptions are listed on page 3</w:t>
      </w:r>
    </w:p>
    <w:p w14:paraId="77EC4AA5" w14:textId="3C9B5FC3" w:rsidR="009834B9" w:rsidRDefault="009834B9" w:rsidP="00373D70">
      <w:pPr>
        <w:spacing w:before="100" w:beforeAutospacing="1" w:after="0" w:line="240" w:lineRule="auto"/>
        <w:rPr>
          <w:color w:val="FF0000"/>
        </w:rPr>
      </w:pPr>
      <w:r>
        <w:t xml:space="preserve">Applications can be submitted online at </w:t>
      </w:r>
      <w:r w:rsidRPr="009834B9">
        <w:rPr>
          <w:color w:val="FF0000"/>
        </w:rPr>
        <w:t>GotOptionsLLC.com/accountability</w:t>
      </w:r>
    </w:p>
    <w:p w14:paraId="2FB59EE5" w14:textId="2CB0F96D" w:rsidR="00373D70" w:rsidRPr="004E1A75" w:rsidRDefault="00373D70" w:rsidP="00373D70">
      <w:pPr>
        <w:spacing w:after="100" w:afterAutospacing="1" w:line="240" w:lineRule="auto"/>
        <w:rPr>
          <w:rFonts w:ascii="Times New Roman" w:eastAsia="Times New Roman" w:hAnsi="Times New Roman" w:cs="Times New Roman"/>
          <w:b/>
          <w:bCs/>
          <w:sz w:val="24"/>
          <w:szCs w:val="24"/>
        </w:rPr>
      </w:pPr>
      <w:r w:rsidRPr="00373D70">
        <w:rPr>
          <w:b/>
          <w:bCs/>
        </w:rPr>
        <w:t>You will be required to provide a copy of your High School Diploma or GED upon applying. It can be emailed</w:t>
      </w:r>
      <w:r>
        <w:rPr>
          <w:b/>
          <w:bCs/>
        </w:rPr>
        <w:t xml:space="preserve"> to info.gotoptions@gmail.com</w:t>
      </w:r>
      <w:r w:rsidRPr="00373D70">
        <w:rPr>
          <w:b/>
          <w:bCs/>
        </w:rPr>
        <w:t xml:space="preserve"> or mailed</w:t>
      </w:r>
      <w:r>
        <w:rPr>
          <w:b/>
          <w:bCs/>
        </w:rPr>
        <w:t xml:space="preserve"> along</w:t>
      </w:r>
      <w:r w:rsidRPr="00373D70">
        <w:rPr>
          <w:b/>
          <w:bCs/>
        </w:rPr>
        <w:t xml:space="preserve"> with your membership fees</w:t>
      </w:r>
      <w:r>
        <w:rPr>
          <w:b/>
          <w:bCs/>
        </w:rPr>
        <w:t xml:space="preserve"> to the address provided below</w:t>
      </w:r>
      <w:r w:rsidRPr="00373D70">
        <w:rPr>
          <w:b/>
          <w:bCs/>
        </w:rPr>
        <w:t>.</w:t>
      </w:r>
    </w:p>
    <w:p w14:paraId="74E34E8C" w14:textId="77777777"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Members agree to notify us of any inquiries made by SC Dept of Ed, Social Services, and/or Law Enforcement within 24 hours. Should this happen, members agree to provide us with any and all necessary records immediately. </w:t>
      </w:r>
    </w:p>
    <w:p w14:paraId="4F49461F" w14:textId="77777777"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Members agree to notify us of any change of address, other contact information, or family status within 15 days of said change.</w:t>
      </w:r>
    </w:p>
    <w:p w14:paraId="4913F771" w14:textId="5CD7FA63"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 xml:space="preserve">There are no late fees to apply. Fees remain the same no matter the date of application. ALL memberships end on </w:t>
      </w:r>
      <w:r w:rsidR="00C35071">
        <w:rPr>
          <w:rFonts w:ascii="Tahoma" w:eastAsia="Times New Roman" w:hAnsi="Tahoma" w:cs="Tahoma"/>
          <w:sz w:val="21"/>
          <w:szCs w:val="21"/>
        </w:rPr>
        <w:t>June 30</w:t>
      </w:r>
      <w:r w:rsidR="00C35071" w:rsidRPr="00C35071">
        <w:rPr>
          <w:rFonts w:ascii="Tahoma" w:eastAsia="Times New Roman" w:hAnsi="Tahoma" w:cs="Tahoma"/>
          <w:sz w:val="21"/>
          <w:szCs w:val="21"/>
          <w:vertAlign w:val="superscript"/>
        </w:rPr>
        <w:t>th</w:t>
      </w:r>
      <w:r w:rsidR="00C35071">
        <w:rPr>
          <w:rFonts w:ascii="Tahoma" w:eastAsia="Times New Roman" w:hAnsi="Tahoma" w:cs="Tahoma"/>
          <w:sz w:val="21"/>
          <w:szCs w:val="21"/>
        </w:rPr>
        <w:t xml:space="preserve"> </w:t>
      </w:r>
      <w:r w:rsidRPr="004E1A75">
        <w:rPr>
          <w:rFonts w:ascii="Tahoma" w:eastAsia="Times New Roman" w:hAnsi="Tahoma" w:cs="Tahoma"/>
          <w:sz w:val="21"/>
          <w:szCs w:val="21"/>
        </w:rPr>
        <w:t>regardless of joining date.</w:t>
      </w:r>
    </w:p>
    <w:p w14:paraId="1E087E46" w14:textId="1602DC60"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Membership runs from J</w:t>
      </w:r>
      <w:r w:rsidR="00DE16AE">
        <w:rPr>
          <w:rFonts w:ascii="Tahoma" w:eastAsia="Times New Roman" w:hAnsi="Tahoma" w:cs="Tahoma"/>
          <w:sz w:val="21"/>
          <w:szCs w:val="21"/>
        </w:rPr>
        <w:t>uly</w:t>
      </w:r>
      <w:r w:rsidRPr="004E1A75">
        <w:rPr>
          <w:rFonts w:ascii="Tahoma" w:eastAsia="Times New Roman" w:hAnsi="Tahoma" w:cs="Tahoma"/>
          <w:sz w:val="21"/>
          <w:szCs w:val="21"/>
        </w:rPr>
        <w:t xml:space="preserve"> 1st-</w:t>
      </w:r>
      <w:r w:rsidR="00DE16AE">
        <w:rPr>
          <w:rFonts w:ascii="Tahoma" w:eastAsia="Times New Roman" w:hAnsi="Tahoma" w:cs="Tahoma"/>
          <w:sz w:val="21"/>
          <w:szCs w:val="21"/>
        </w:rPr>
        <w:t xml:space="preserve">June </w:t>
      </w:r>
      <w:r w:rsidRPr="004E1A75">
        <w:rPr>
          <w:rFonts w:ascii="Tahoma" w:eastAsia="Times New Roman" w:hAnsi="Tahoma" w:cs="Tahoma"/>
          <w:sz w:val="21"/>
          <w:szCs w:val="21"/>
        </w:rPr>
        <w:t>3</w:t>
      </w:r>
      <w:r w:rsidR="00DE16AE">
        <w:rPr>
          <w:rFonts w:ascii="Tahoma" w:eastAsia="Times New Roman" w:hAnsi="Tahoma" w:cs="Tahoma"/>
          <w:sz w:val="21"/>
          <w:szCs w:val="21"/>
        </w:rPr>
        <w:t>0th</w:t>
      </w:r>
      <w:r w:rsidRPr="004E1A75">
        <w:rPr>
          <w:rFonts w:ascii="Tahoma" w:eastAsia="Times New Roman" w:hAnsi="Tahoma" w:cs="Tahoma"/>
          <w:sz w:val="21"/>
          <w:szCs w:val="21"/>
        </w:rPr>
        <w:t xml:space="preserve">. If </w:t>
      </w:r>
      <w:proofErr w:type="gramStart"/>
      <w:r w:rsidRPr="004E1A75">
        <w:rPr>
          <w:rFonts w:ascii="Tahoma" w:eastAsia="Times New Roman" w:hAnsi="Tahoma" w:cs="Tahoma"/>
          <w:sz w:val="21"/>
          <w:szCs w:val="21"/>
        </w:rPr>
        <w:t>your</w:t>
      </w:r>
      <w:proofErr w:type="gramEnd"/>
      <w:r w:rsidRPr="004E1A75">
        <w:rPr>
          <w:rFonts w:ascii="Tahoma" w:eastAsia="Times New Roman" w:hAnsi="Tahoma" w:cs="Tahoma"/>
          <w:sz w:val="21"/>
          <w:szCs w:val="21"/>
        </w:rPr>
        <w:t xml:space="preserve"> homeschool year ends later than </w:t>
      </w:r>
      <w:r w:rsidR="00DE16AE">
        <w:rPr>
          <w:rFonts w:ascii="Tahoma" w:eastAsia="Times New Roman" w:hAnsi="Tahoma" w:cs="Tahoma"/>
          <w:sz w:val="21"/>
          <w:szCs w:val="21"/>
        </w:rPr>
        <w:t>June 30th</w:t>
      </w:r>
      <w:r w:rsidRPr="004E1A75">
        <w:rPr>
          <w:rFonts w:ascii="Tahoma" w:eastAsia="Times New Roman" w:hAnsi="Tahoma" w:cs="Tahoma"/>
          <w:sz w:val="21"/>
          <w:szCs w:val="21"/>
        </w:rPr>
        <w:t>, please re-enroll in order to remain under the legal umbrella.</w:t>
      </w:r>
    </w:p>
    <w:p w14:paraId="46E0FD33" w14:textId="77777777"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Each member is required to submit a Year-End Compliance Form at the close of each school year. Failure to submit this form will result in non-compliance and will make you ineligible to join the association the following year. </w:t>
      </w:r>
      <w:proofErr w:type="gramStart"/>
      <w:r w:rsidRPr="004E1A75">
        <w:rPr>
          <w:rFonts w:ascii="Tahoma" w:eastAsia="Times New Roman" w:hAnsi="Tahoma" w:cs="Tahoma"/>
          <w:sz w:val="21"/>
          <w:szCs w:val="21"/>
        </w:rPr>
        <w:t>In the event that</w:t>
      </w:r>
      <w:proofErr w:type="gramEnd"/>
      <w:r w:rsidRPr="004E1A75">
        <w:rPr>
          <w:rFonts w:ascii="Tahoma" w:eastAsia="Times New Roman" w:hAnsi="Tahoma" w:cs="Tahoma"/>
          <w:sz w:val="21"/>
          <w:szCs w:val="21"/>
        </w:rPr>
        <w:t xml:space="preserve"> you enroll your child in public or private school we will not be able to certify that your child has completed the school year. Parents/Teachers are responsible for keeping all other records as required by Section 59-65-47 of SC Code of Law.</w:t>
      </w:r>
    </w:p>
    <w:p w14:paraId="405E6917" w14:textId="413553FF"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b/>
          <w:bCs/>
          <w:color w:val="FF0000"/>
          <w:sz w:val="21"/>
          <w:szCs w:val="21"/>
        </w:rPr>
        <w:t xml:space="preserve">A member may be placed on probationary status for non-compliance of </w:t>
      </w:r>
      <w:r w:rsidR="00DE16AE">
        <w:rPr>
          <w:rFonts w:ascii="Tahoma" w:eastAsia="Times New Roman" w:hAnsi="Tahoma" w:cs="Tahoma"/>
          <w:b/>
          <w:bCs/>
          <w:color w:val="FF0000"/>
          <w:sz w:val="21"/>
          <w:szCs w:val="21"/>
        </w:rPr>
        <w:t>G3O</w:t>
      </w:r>
      <w:r w:rsidRPr="004E1A75">
        <w:rPr>
          <w:rFonts w:ascii="Tahoma" w:eastAsia="Times New Roman" w:hAnsi="Tahoma" w:cs="Tahoma"/>
          <w:b/>
          <w:bCs/>
          <w:color w:val="FF0000"/>
          <w:sz w:val="21"/>
          <w:szCs w:val="21"/>
        </w:rPr>
        <w:t>'s policies and/or non-compliance of 59-65-47. If membership is terminated for non-compliance, you could be held for truancy under the compulsory attendance law.</w:t>
      </w:r>
    </w:p>
    <w:p w14:paraId="6FB99F29" w14:textId="1D6C0008"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Refunds are</w:t>
      </w:r>
      <w:r w:rsidRPr="004E1A75">
        <w:rPr>
          <w:rFonts w:ascii="Tahoma" w:eastAsia="Times New Roman" w:hAnsi="Tahoma" w:cs="Tahoma"/>
          <w:b/>
          <w:bCs/>
          <w:sz w:val="21"/>
          <w:szCs w:val="21"/>
        </w:rPr>
        <w:t xml:space="preserve"> NOT</w:t>
      </w:r>
      <w:r w:rsidRPr="004E1A75">
        <w:rPr>
          <w:rFonts w:ascii="Tahoma" w:eastAsia="Times New Roman" w:hAnsi="Tahoma" w:cs="Tahoma"/>
          <w:sz w:val="21"/>
          <w:szCs w:val="21"/>
        </w:rPr>
        <w:t xml:space="preserve"> permitted. Please read carefully the Member Services page and ask any questions that you may have</w:t>
      </w:r>
      <w:r w:rsidRPr="004E1A75">
        <w:rPr>
          <w:rFonts w:ascii="Tahoma" w:eastAsia="Times New Roman" w:hAnsi="Tahoma" w:cs="Tahoma"/>
          <w:b/>
          <w:bCs/>
          <w:sz w:val="21"/>
          <w:szCs w:val="21"/>
        </w:rPr>
        <w:t xml:space="preserve"> BEFORE</w:t>
      </w:r>
      <w:r w:rsidRPr="004E1A75">
        <w:rPr>
          <w:rFonts w:ascii="Tahoma" w:eastAsia="Times New Roman" w:hAnsi="Tahoma" w:cs="Tahoma"/>
          <w:sz w:val="21"/>
          <w:szCs w:val="21"/>
        </w:rPr>
        <w:t xml:space="preserve"> registering. We encourage you to search our site thoroughly prior to registration. You may contact us a</w:t>
      </w:r>
      <w:r w:rsidR="00DE16AE">
        <w:rPr>
          <w:rFonts w:ascii="Tahoma" w:eastAsia="Times New Roman" w:hAnsi="Tahoma" w:cs="Tahoma"/>
          <w:sz w:val="21"/>
          <w:szCs w:val="21"/>
        </w:rPr>
        <w:t>t info.gotoptions@gmail.com</w:t>
      </w:r>
      <w:r w:rsidRPr="004E1A75">
        <w:rPr>
          <w:rFonts w:ascii="Tahoma" w:eastAsia="Times New Roman" w:hAnsi="Tahoma" w:cs="Tahoma"/>
          <w:sz w:val="21"/>
          <w:szCs w:val="21"/>
        </w:rPr>
        <w:t>.</w:t>
      </w:r>
    </w:p>
    <w:p w14:paraId="7198C81E" w14:textId="38BB4C82" w:rsidR="00373D70" w:rsidRDefault="004E1A75" w:rsidP="00373D70">
      <w:pPr>
        <w:spacing w:after="0" w:line="240" w:lineRule="auto"/>
        <w:rPr>
          <w:rFonts w:ascii="Tahoma" w:eastAsia="Times New Roman" w:hAnsi="Tahoma" w:cs="Tahoma"/>
          <w:sz w:val="20"/>
          <w:szCs w:val="20"/>
        </w:rPr>
      </w:pPr>
      <w:r w:rsidRPr="004E1A75">
        <w:rPr>
          <w:rFonts w:ascii="Tahoma" w:eastAsia="Times New Roman" w:hAnsi="Tahoma" w:cs="Tahoma"/>
          <w:sz w:val="21"/>
          <w:szCs w:val="21"/>
        </w:rPr>
        <w:t>You can mail membership fees to:</w:t>
      </w:r>
    </w:p>
    <w:p w14:paraId="2C30E98B" w14:textId="379F33F3" w:rsidR="004E1A75" w:rsidRPr="00373D70" w:rsidRDefault="00F32325" w:rsidP="00373D70">
      <w:pPr>
        <w:spacing w:after="0" w:line="240" w:lineRule="auto"/>
        <w:rPr>
          <w:rFonts w:ascii="Tahoma" w:eastAsia="Times New Roman" w:hAnsi="Tahoma" w:cs="Tahoma"/>
          <w:b/>
          <w:bCs/>
          <w:sz w:val="20"/>
          <w:szCs w:val="20"/>
        </w:rPr>
      </w:pPr>
      <w:proofErr w:type="spellStart"/>
      <w:r w:rsidRPr="00373D70">
        <w:rPr>
          <w:rFonts w:ascii="Tahoma" w:eastAsia="Times New Roman" w:hAnsi="Tahoma" w:cs="Tahoma"/>
          <w:b/>
          <w:bCs/>
          <w:sz w:val="20"/>
          <w:szCs w:val="20"/>
        </w:rPr>
        <w:t>GotOptions</w:t>
      </w:r>
      <w:proofErr w:type="spellEnd"/>
      <w:r w:rsidRPr="00373D70">
        <w:rPr>
          <w:rFonts w:ascii="Tahoma" w:eastAsia="Times New Roman" w:hAnsi="Tahoma" w:cs="Tahoma"/>
          <w:b/>
          <w:bCs/>
          <w:sz w:val="20"/>
          <w:szCs w:val="20"/>
        </w:rPr>
        <w:t xml:space="preserve"> LLC </w:t>
      </w:r>
    </w:p>
    <w:p w14:paraId="53DF228B" w14:textId="4F0A365A" w:rsidR="00F32325" w:rsidRPr="004E1A75" w:rsidRDefault="00F32325" w:rsidP="00373D70">
      <w:pPr>
        <w:spacing w:after="0" w:line="240" w:lineRule="auto"/>
        <w:rPr>
          <w:rFonts w:ascii="Times New Roman" w:eastAsia="Times New Roman" w:hAnsi="Times New Roman" w:cs="Times New Roman"/>
          <w:b/>
          <w:bCs/>
        </w:rPr>
      </w:pPr>
      <w:r w:rsidRPr="00373D70">
        <w:rPr>
          <w:rFonts w:ascii="Tahoma" w:eastAsia="Times New Roman" w:hAnsi="Tahoma" w:cs="Tahoma"/>
          <w:b/>
          <w:bCs/>
          <w:sz w:val="20"/>
          <w:szCs w:val="20"/>
        </w:rPr>
        <w:t>G3O Home Educators Association</w:t>
      </w:r>
    </w:p>
    <w:p w14:paraId="6B7C3DD4" w14:textId="51069C4B" w:rsidR="004E1A75" w:rsidRPr="004E1A75" w:rsidRDefault="004E1A75" w:rsidP="00373D70">
      <w:pPr>
        <w:spacing w:after="0" w:line="240" w:lineRule="auto"/>
        <w:rPr>
          <w:rFonts w:ascii="Times New Roman" w:eastAsia="Times New Roman" w:hAnsi="Times New Roman" w:cs="Times New Roman"/>
          <w:b/>
          <w:bCs/>
        </w:rPr>
      </w:pPr>
      <w:r w:rsidRPr="004E1A75">
        <w:rPr>
          <w:rFonts w:ascii="Tahoma" w:eastAsia="Times New Roman" w:hAnsi="Tahoma" w:cs="Tahoma"/>
          <w:b/>
          <w:bCs/>
          <w:sz w:val="20"/>
          <w:szCs w:val="20"/>
        </w:rPr>
        <w:t xml:space="preserve">P.O. Box </w:t>
      </w:r>
      <w:r w:rsidR="00F32325" w:rsidRPr="00373D70">
        <w:rPr>
          <w:rFonts w:ascii="Tahoma" w:eastAsia="Times New Roman" w:hAnsi="Tahoma" w:cs="Tahoma"/>
          <w:b/>
          <w:bCs/>
          <w:sz w:val="20"/>
          <w:szCs w:val="20"/>
        </w:rPr>
        <w:t>533</w:t>
      </w:r>
    </w:p>
    <w:p w14:paraId="0091ECED" w14:textId="77777777" w:rsidR="00046BB8" w:rsidRDefault="00F32325" w:rsidP="00C37947">
      <w:pPr>
        <w:spacing w:after="100" w:afterAutospacing="1" w:line="240" w:lineRule="auto"/>
        <w:rPr>
          <w:rFonts w:ascii="Tahoma" w:eastAsia="Times New Roman" w:hAnsi="Tahoma" w:cs="Tahoma"/>
          <w:b/>
          <w:bCs/>
          <w:sz w:val="20"/>
          <w:szCs w:val="20"/>
        </w:rPr>
      </w:pPr>
      <w:r w:rsidRPr="00373D70">
        <w:rPr>
          <w:rFonts w:ascii="Tahoma" w:eastAsia="Times New Roman" w:hAnsi="Tahoma" w:cs="Tahoma"/>
          <w:b/>
          <w:bCs/>
          <w:sz w:val="20"/>
          <w:szCs w:val="20"/>
        </w:rPr>
        <w:t>Aynor, SC 29511</w:t>
      </w:r>
    </w:p>
    <w:p w14:paraId="3E31C2DA" w14:textId="2F4837D0" w:rsidR="004E1A75" w:rsidRPr="004E1A75" w:rsidRDefault="004E1A75" w:rsidP="00C37947">
      <w:pPr>
        <w:spacing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color w:val="FF0000"/>
          <w:sz w:val="21"/>
          <w:szCs w:val="21"/>
        </w:rPr>
        <w:lastRenderedPageBreak/>
        <w:t>Please note that there will be a $37 fee for all returned checks and possible cancellation of membership due to non-compliance. Thank you!</w:t>
      </w:r>
    </w:p>
    <w:p w14:paraId="33DB269E" w14:textId="59B59461" w:rsidR="004E1A75" w:rsidRPr="004E1A75" w:rsidRDefault="00046BB8" w:rsidP="00C350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Accountability and G3O</w:t>
      </w:r>
      <w:r w:rsidR="004E1A75" w:rsidRPr="004E1A75">
        <w:rPr>
          <w:rFonts w:ascii="Times New Roman" w:eastAsia="Times New Roman" w:hAnsi="Times New Roman" w:cs="Times New Roman"/>
          <w:sz w:val="24"/>
          <w:szCs w:val="24"/>
        </w:rPr>
        <w:t xml:space="preserve"> Membership Application </w:t>
      </w:r>
      <w:r w:rsidR="00057245">
        <w:rPr>
          <w:rFonts w:ascii="Times New Roman" w:eastAsia="Times New Roman" w:hAnsi="Times New Roman" w:cs="Times New Roman"/>
          <w:sz w:val="24"/>
          <w:szCs w:val="24"/>
        </w:rPr>
        <w:t>2020-2021</w:t>
      </w:r>
      <w:r w:rsidR="005B4482">
        <w:rPr>
          <w:rFonts w:ascii="Times New Roman" w:eastAsia="Times New Roman" w:hAnsi="Times New Roman" w:cs="Times New Roman"/>
          <w:sz w:val="24"/>
          <w:szCs w:val="24"/>
        </w:rPr>
        <w:t xml:space="preserve"> School Year</w:t>
      </w:r>
    </w:p>
    <w:p w14:paraId="5ACF3F58" w14:textId="2CE3C48C" w:rsidR="00A77EB9" w:rsidRDefault="004E1A75" w:rsidP="004E1A75">
      <w:pPr>
        <w:spacing w:after="0" w:line="240" w:lineRule="auto"/>
        <w:rPr>
          <w:rFonts w:ascii="Times New Roman" w:eastAsia="Times New Roman" w:hAnsi="Times New Roman" w:cs="Times New Roman"/>
          <w:sz w:val="24"/>
          <w:szCs w:val="24"/>
        </w:rPr>
      </w:pPr>
      <w:r w:rsidRPr="004E1A75">
        <w:rPr>
          <w:rFonts w:ascii="Times New Roman" w:eastAsia="Times New Roman" w:hAnsi="Times New Roman" w:cs="Times New Roman"/>
          <w:sz w:val="24"/>
          <w:szCs w:val="24"/>
        </w:rPr>
        <w:t>IF YOU PLAN TO USE AN ONLINE PUBLIC SCHOOL, YOU SHOULD NOT SIGN UP AS A</w:t>
      </w:r>
      <w:r w:rsidR="005B4482">
        <w:rPr>
          <w:rFonts w:ascii="Times New Roman" w:eastAsia="Times New Roman" w:hAnsi="Times New Roman" w:cs="Times New Roman"/>
          <w:sz w:val="24"/>
          <w:szCs w:val="24"/>
        </w:rPr>
        <w:t xml:space="preserve"> 3</w:t>
      </w:r>
      <w:r w:rsidR="005B4482">
        <w:rPr>
          <w:rFonts w:ascii="Times New Roman" w:eastAsia="Times New Roman" w:hAnsi="Times New Roman" w:cs="Times New Roman"/>
          <w:sz w:val="24"/>
          <w:szCs w:val="24"/>
          <w:vertAlign w:val="superscript"/>
        </w:rPr>
        <w:t xml:space="preserve">RD </w:t>
      </w:r>
      <w:r w:rsidR="005B4482">
        <w:rPr>
          <w:rFonts w:ascii="Times New Roman" w:eastAsia="Times New Roman" w:hAnsi="Times New Roman" w:cs="Times New Roman"/>
          <w:sz w:val="24"/>
          <w:szCs w:val="24"/>
        </w:rPr>
        <w:t>OPTION</w:t>
      </w:r>
      <w:r w:rsidRPr="004E1A75">
        <w:rPr>
          <w:rFonts w:ascii="Times New Roman" w:eastAsia="Times New Roman" w:hAnsi="Times New Roman" w:cs="Times New Roman"/>
          <w:sz w:val="24"/>
          <w:szCs w:val="24"/>
        </w:rPr>
        <w:t xml:space="preserve"> HOMESCHOOLER AS WELL. EXAMPLES OF ONLINE PUBLIC SCHOOLS ARE CONNECTIONS ACADEMY AND K12. THEIR WEBSITE WILL STATE THEY ARE A TUITION FREE ONLINE PUBLIC SCHOOLS. IF YOU ARE NOT SURE IF YOU ARE USING AN ONLINE PUBLIC SCHOOL, PLEASE CONTACT </w:t>
      </w:r>
      <w:r w:rsidR="005B4482">
        <w:rPr>
          <w:rFonts w:ascii="Times New Roman" w:eastAsia="Times New Roman" w:hAnsi="Times New Roman" w:cs="Times New Roman"/>
          <w:sz w:val="24"/>
          <w:szCs w:val="24"/>
        </w:rPr>
        <w:t>GO</w:t>
      </w:r>
      <w:r w:rsidRPr="004E1A75">
        <w:rPr>
          <w:rFonts w:ascii="Times New Roman" w:eastAsia="Times New Roman" w:hAnsi="Times New Roman" w:cs="Times New Roman"/>
          <w:sz w:val="24"/>
          <w:szCs w:val="24"/>
        </w:rPr>
        <w:t xml:space="preserve"> BEFORE REGISTERING.</w:t>
      </w:r>
      <w:r w:rsidR="0013605E">
        <w:rPr>
          <w:rFonts w:ascii="Times New Roman" w:eastAsia="Times New Roman" w:hAnsi="Times New Roman" w:cs="Times New Roman"/>
          <w:sz w:val="24"/>
          <w:szCs w:val="24"/>
        </w:rPr>
        <w:t xml:space="preserve"> GOTOPTIONS ALSO OFFERS </w:t>
      </w:r>
      <w:r w:rsidR="00FD3064">
        <w:rPr>
          <w:rFonts w:ascii="Times New Roman" w:eastAsia="Times New Roman" w:hAnsi="Times New Roman" w:cs="Times New Roman"/>
          <w:sz w:val="24"/>
          <w:szCs w:val="24"/>
        </w:rPr>
        <w:t xml:space="preserve">LEARNING COACHES FOR </w:t>
      </w:r>
      <w:r w:rsidR="0013605E">
        <w:rPr>
          <w:rFonts w:ascii="Times New Roman" w:eastAsia="Times New Roman" w:hAnsi="Times New Roman" w:cs="Times New Roman"/>
          <w:sz w:val="24"/>
          <w:szCs w:val="24"/>
        </w:rPr>
        <w:t>ONLINE CLASSES</w:t>
      </w:r>
      <w:r w:rsidR="00CD63AF">
        <w:rPr>
          <w:rFonts w:ascii="Times New Roman" w:eastAsia="Times New Roman" w:hAnsi="Times New Roman" w:cs="Times New Roman"/>
          <w:sz w:val="24"/>
          <w:szCs w:val="24"/>
        </w:rPr>
        <w:t xml:space="preserve"> THROUGH THESE SCHOOLS</w:t>
      </w:r>
      <w:r w:rsidR="00FD3064">
        <w:rPr>
          <w:rFonts w:ascii="Times New Roman" w:eastAsia="Times New Roman" w:hAnsi="Times New Roman" w:cs="Times New Roman"/>
          <w:sz w:val="24"/>
          <w:szCs w:val="24"/>
        </w:rPr>
        <w:t xml:space="preserve">. PLEASE </w:t>
      </w:r>
      <w:r w:rsidR="00C95899">
        <w:rPr>
          <w:rFonts w:ascii="Times New Roman" w:eastAsia="Times New Roman" w:hAnsi="Times New Roman" w:cs="Times New Roman"/>
          <w:sz w:val="24"/>
          <w:szCs w:val="24"/>
        </w:rPr>
        <w:t>CALL OR EMAIL FOR MORE INFO.</w:t>
      </w:r>
      <w:r w:rsidRPr="004E1A75">
        <w:rPr>
          <w:rFonts w:ascii="Times New Roman" w:eastAsia="Times New Roman" w:hAnsi="Times New Roman" w:cs="Times New Roman"/>
          <w:sz w:val="24"/>
          <w:szCs w:val="24"/>
        </w:rPr>
        <w:br/>
      </w:r>
      <w:r w:rsidRPr="004E1A75">
        <w:rPr>
          <w:rFonts w:ascii="Times New Roman" w:eastAsia="Times New Roman" w:hAnsi="Times New Roman" w:cs="Times New Roman"/>
          <w:sz w:val="24"/>
          <w:szCs w:val="24"/>
        </w:rPr>
        <w:br/>
      </w:r>
      <w:r w:rsidR="00D36DE2" w:rsidRPr="00074762">
        <w:rPr>
          <w:rFonts w:ascii="Times New Roman" w:eastAsia="Times New Roman" w:hAnsi="Times New Roman" w:cs="Times New Roman"/>
          <w:sz w:val="24"/>
          <w:szCs w:val="24"/>
          <w:u w:val="single"/>
        </w:rPr>
        <w:t xml:space="preserve">Accountability </w:t>
      </w:r>
      <w:r w:rsidR="00074762" w:rsidRPr="00074762">
        <w:rPr>
          <w:rFonts w:ascii="Times New Roman" w:eastAsia="Times New Roman" w:hAnsi="Times New Roman" w:cs="Times New Roman"/>
          <w:sz w:val="24"/>
          <w:szCs w:val="24"/>
          <w:u w:val="single"/>
        </w:rPr>
        <w:t xml:space="preserve">Only </w:t>
      </w:r>
      <w:r w:rsidR="00F72E40">
        <w:rPr>
          <w:rFonts w:ascii="Times New Roman" w:eastAsia="Times New Roman" w:hAnsi="Times New Roman" w:cs="Times New Roman"/>
          <w:sz w:val="24"/>
          <w:szCs w:val="24"/>
          <w:u w:val="single"/>
        </w:rPr>
        <w:t>Option</w:t>
      </w:r>
      <w:r w:rsidRPr="004E1A75">
        <w:rPr>
          <w:rFonts w:ascii="Times New Roman" w:eastAsia="Times New Roman" w:hAnsi="Times New Roman" w:cs="Times New Roman"/>
          <w:sz w:val="24"/>
          <w:szCs w:val="24"/>
        </w:rPr>
        <w:t xml:space="preserve"> includes accountability for the current school year (</w:t>
      </w:r>
      <w:r w:rsidR="00E34D40">
        <w:rPr>
          <w:rFonts w:ascii="Times New Roman" w:eastAsia="Times New Roman" w:hAnsi="Times New Roman" w:cs="Times New Roman"/>
          <w:sz w:val="24"/>
          <w:szCs w:val="24"/>
        </w:rPr>
        <w:t>July 2020</w:t>
      </w:r>
      <w:r w:rsidRPr="004E1A75">
        <w:rPr>
          <w:rFonts w:ascii="Times New Roman" w:eastAsia="Times New Roman" w:hAnsi="Times New Roman" w:cs="Times New Roman"/>
          <w:sz w:val="24"/>
          <w:szCs w:val="24"/>
        </w:rPr>
        <w:t xml:space="preserve"> - Ju</w:t>
      </w:r>
      <w:r w:rsidR="00E34D40">
        <w:rPr>
          <w:rFonts w:ascii="Times New Roman" w:eastAsia="Times New Roman" w:hAnsi="Times New Roman" w:cs="Times New Roman"/>
          <w:sz w:val="24"/>
          <w:szCs w:val="24"/>
        </w:rPr>
        <w:t>ne</w:t>
      </w:r>
      <w:r w:rsidRPr="004E1A75">
        <w:rPr>
          <w:rFonts w:ascii="Times New Roman" w:eastAsia="Times New Roman" w:hAnsi="Times New Roman" w:cs="Times New Roman"/>
          <w:sz w:val="24"/>
          <w:szCs w:val="24"/>
        </w:rPr>
        <w:t xml:space="preserve"> 202</w:t>
      </w:r>
      <w:r w:rsidR="00E34D40">
        <w:rPr>
          <w:rFonts w:ascii="Times New Roman" w:eastAsia="Times New Roman" w:hAnsi="Times New Roman" w:cs="Times New Roman"/>
          <w:sz w:val="24"/>
          <w:szCs w:val="24"/>
        </w:rPr>
        <w:t>1</w:t>
      </w:r>
      <w:r w:rsidRPr="004E1A75">
        <w:rPr>
          <w:rFonts w:ascii="Times New Roman" w:eastAsia="Times New Roman" w:hAnsi="Times New Roman" w:cs="Times New Roman"/>
          <w:sz w:val="24"/>
          <w:szCs w:val="24"/>
        </w:rPr>
        <w:t>), emailed acceptance letter, emailed membership cards, homeschooling certificate, monthly newsletter, phone/text/email support, member-only field trips</w:t>
      </w:r>
      <w:r w:rsidR="00131A86">
        <w:rPr>
          <w:rFonts w:ascii="Times New Roman" w:eastAsia="Times New Roman" w:hAnsi="Times New Roman" w:cs="Times New Roman"/>
          <w:sz w:val="24"/>
          <w:szCs w:val="24"/>
        </w:rPr>
        <w:t xml:space="preserve"> calendar</w:t>
      </w:r>
      <w:r w:rsidRPr="004E1A75">
        <w:rPr>
          <w:rFonts w:ascii="Times New Roman" w:eastAsia="Times New Roman" w:hAnsi="Times New Roman" w:cs="Times New Roman"/>
          <w:sz w:val="24"/>
          <w:szCs w:val="24"/>
        </w:rPr>
        <w:t xml:space="preserve"> (planned around the area where majority of members live).</w:t>
      </w:r>
      <w:r w:rsidR="00433688">
        <w:rPr>
          <w:rFonts w:ascii="Times New Roman" w:eastAsia="Times New Roman" w:hAnsi="Times New Roman" w:cs="Times New Roman"/>
          <w:sz w:val="24"/>
          <w:szCs w:val="24"/>
        </w:rPr>
        <w:t xml:space="preserve"> Each Family </w:t>
      </w:r>
      <w:r w:rsidR="00AC50A1">
        <w:rPr>
          <w:rFonts w:ascii="Times New Roman" w:eastAsia="Times New Roman" w:hAnsi="Times New Roman" w:cs="Times New Roman"/>
          <w:sz w:val="24"/>
          <w:szCs w:val="24"/>
        </w:rPr>
        <w:t xml:space="preserve">is </w:t>
      </w:r>
      <w:r w:rsidR="00BE2FB2">
        <w:rPr>
          <w:rFonts w:ascii="Times New Roman" w:eastAsia="Times New Roman" w:hAnsi="Times New Roman" w:cs="Times New Roman"/>
          <w:sz w:val="24"/>
          <w:szCs w:val="24"/>
        </w:rPr>
        <w:t xml:space="preserve">asked to host </w:t>
      </w:r>
      <w:r w:rsidR="00C24F7C">
        <w:rPr>
          <w:rFonts w:ascii="Times New Roman" w:eastAsia="Times New Roman" w:hAnsi="Times New Roman" w:cs="Times New Roman"/>
          <w:sz w:val="24"/>
          <w:szCs w:val="24"/>
        </w:rPr>
        <w:t xml:space="preserve">1 field trip or social </w:t>
      </w:r>
      <w:r w:rsidR="00F40D5C">
        <w:rPr>
          <w:rFonts w:ascii="Times New Roman" w:eastAsia="Times New Roman" w:hAnsi="Times New Roman" w:cs="Times New Roman"/>
          <w:sz w:val="24"/>
          <w:szCs w:val="24"/>
        </w:rPr>
        <w:t>for their area.</w:t>
      </w:r>
    </w:p>
    <w:p w14:paraId="083D6501" w14:textId="424E8EF6" w:rsidR="00074762" w:rsidRDefault="004E1A75" w:rsidP="004E1A75">
      <w:pPr>
        <w:spacing w:after="0" w:line="240" w:lineRule="auto"/>
        <w:rPr>
          <w:rFonts w:ascii="Times New Roman" w:eastAsia="Times New Roman" w:hAnsi="Times New Roman" w:cs="Times New Roman"/>
          <w:sz w:val="24"/>
          <w:szCs w:val="24"/>
        </w:rPr>
      </w:pPr>
      <w:r w:rsidRPr="004E1A75">
        <w:rPr>
          <w:rFonts w:ascii="Times New Roman" w:eastAsia="Times New Roman" w:hAnsi="Times New Roman" w:cs="Times New Roman"/>
          <w:sz w:val="24"/>
          <w:szCs w:val="24"/>
        </w:rPr>
        <w:t xml:space="preserve"> </w:t>
      </w:r>
    </w:p>
    <w:p w14:paraId="745395ED" w14:textId="65347F1D" w:rsidR="00C33D53" w:rsidRDefault="006A732D" w:rsidP="00752C4B">
      <w:pPr>
        <w:spacing w:after="0" w:line="240" w:lineRule="auto"/>
        <w:rPr>
          <w:rFonts w:ascii="Times New Roman" w:eastAsia="Times New Roman" w:hAnsi="Times New Roman" w:cs="Times New Roman"/>
          <w:sz w:val="24"/>
          <w:szCs w:val="24"/>
        </w:rPr>
      </w:pPr>
      <w:r w:rsidRPr="002D0797">
        <w:rPr>
          <w:rFonts w:ascii="Times New Roman" w:eastAsia="Times New Roman" w:hAnsi="Times New Roman" w:cs="Times New Roman"/>
          <w:sz w:val="24"/>
          <w:szCs w:val="24"/>
          <w:u w:val="single"/>
        </w:rPr>
        <w:t xml:space="preserve">G3O </w:t>
      </w:r>
      <w:r w:rsidR="00F72E40" w:rsidRPr="002D0797">
        <w:rPr>
          <w:rFonts w:ascii="Times New Roman" w:eastAsia="Times New Roman" w:hAnsi="Times New Roman" w:cs="Times New Roman"/>
          <w:sz w:val="24"/>
          <w:szCs w:val="24"/>
          <w:u w:val="single"/>
        </w:rPr>
        <w:t>Membership</w:t>
      </w:r>
      <w:r w:rsidR="00F72E40">
        <w:rPr>
          <w:rFonts w:ascii="Times New Roman" w:eastAsia="Times New Roman" w:hAnsi="Times New Roman" w:cs="Times New Roman"/>
          <w:sz w:val="24"/>
          <w:szCs w:val="24"/>
        </w:rPr>
        <w:t xml:space="preserve"> includes all Accountability Only </w:t>
      </w:r>
      <w:r w:rsidR="00207141">
        <w:rPr>
          <w:rFonts w:ascii="Times New Roman" w:eastAsia="Times New Roman" w:hAnsi="Times New Roman" w:cs="Times New Roman"/>
          <w:sz w:val="24"/>
          <w:szCs w:val="24"/>
        </w:rPr>
        <w:t xml:space="preserve">services </w:t>
      </w:r>
      <w:r w:rsidR="00463BE5">
        <w:rPr>
          <w:rFonts w:ascii="Times New Roman" w:eastAsia="Times New Roman" w:hAnsi="Times New Roman" w:cs="Times New Roman"/>
          <w:sz w:val="24"/>
          <w:szCs w:val="24"/>
        </w:rPr>
        <w:t xml:space="preserve">listed above for the families that are a part of </w:t>
      </w:r>
      <w:proofErr w:type="spellStart"/>
      <w:r w:rsidR="00463BE5">
        <w:rPr>
          <w:rFonts w:ascii="Times New Roman" w:eastAsia="Times New Roman" w:hAnsi="Times New Roman" w:cs="Times New Roman"/>
          <w:sz w:val="24"/>
          <w:szCs w:val="24"/>
        </w:rPr>
        <w:t>GotOptions</w:t>
      </w:r>
      <w:proofErr w:type="spellEnd"/>
      <w:r w:rsidR="00463BE5">
        <w:rPr>
          <w:rFonts w:ascii="Times New Roman" w:eastAsia="Times New Roman" w:hAnsi="Times New Roman" w:cs="Times New Roman"/>
          <w:sz w:val="24"/>
          <w:szCs w:val="24"/>
        </w:rPr>
        <w:t xml:space="preserve"> Teaching Coach Services, plus discounted socializatio</w:t>
      </w:r>
      <w:r w:rsidR="00132A90">
        <w:rPr>
          <w:rFonts w:ascii="Times New Roman" w:eastAsia="Times New Roman" w:hAnsi="Times New Roman" w:cs="Times New Roman"/>
          <w:sz w:val="24"/>
          <w:szCs w:val="24"/>
        </w:rPr>
        <w:t>n/support group activities</w:t>
      </w:r>
      <w:r w:rsidR="00B34BEA">
        <w:rPr>
          <w:rFonts w:ascii="Times New Roman" w:eastAsia="Times New Roman" w:hAnsi="Times New Roman" w:cs="Times New Roman"/>
          <w:sz w:val="24"/>
          <w:szCs w:val="24"/>
        </w:rPr>
        <w:t xml:space="preserve"> including dances/proms, sports, discounted field trips</w:t>
      </w:r>
      <w:r w:rsidR="001265E6">
        <w:rPr>
          <w:rFonts w:ascii="Times New Roman" w:eastAsia="Times New Roman" w:hAnsi="Times New Roman" w:cs="Times New Roman"/>
          <w:sz w:val="24"/>
          <w:szCs w:val="24"/>
        </w:rPr>
        <w:t xml:space="preserve"> and FREE monthly socials.</w:t>
      </w:r>
      <w:r w:rsidR="004E1A75" w:rsidRPr="004E1A75">
        <w:rPr>
          <w:rFonts w:ascii="Times New Roman" w:eastAsia="Times New Roman" w:hAnsi="Times New Roman" w:cs="Times New Roman"/>
          <w:sz w:val="24"/>
          <w:szCs w:val="24"/>
        </w:rPr>
        <w:br/>
      </w:r>
      <w:r w:rsidR="004E1A75" w:rsidRPr="004E1A75">
        <w:rPr>
          <w:rFonts w:ascii="Times New Roman" w:eastAsia="Times New Roman" w:hAnsi="Times New Roman" w:cs="Times New Roman"/>
          <w:sz w:val="24"/>
          <w:szCs w:val="24"/>
        </w:rPr>
        <w:br/>
      </w:r>
    </w:p>
    <w:p w14:paraId="4F9686AC" w14:textId="77777777" w:rsidR="00E94C9F" w:rsidRPr="00752C4B" w:rsidRDefault="00666217" w:rsidP="00752C4B">
      <w:pPr>
        <w:pStyle w:val="NormalWeb"/>
        <w:spacing w:before="0" w:beforeAutospacing="0" w:after="0" w:afterAutospacing="0"/>
        <w:rPr>
          <w:rStyle w:val="Strong"/>
          <w:rFonts w:ascii="averia sans libre" w:hAnsi="averia sans libre"/>
        </w:rPr>
      </w:pPr>
      <w:r w:rsidRPr="00752C4B">
        <w:rPr>
          <w:rStyle w:val="Strong"/>
          <w:rFonts w:ascii="averia sans libre" w:hAnsi="averia sans libre"/>
        </w:rPr>
        <w:t xml:space="preserve">- </w:t>
      </w:r>
      <w:r w:rsidR="00DF01D1" w:rsidRPr="00752C4B">
        <w:rPr>
          <w:rStyle w:val="Strong"/>
          <w:rFonts w:ascii="averia sans libre" w:hAnsi="averia sans libre"/>
        </w:rPr>
        <w:t>GO</w:t>
      </w:r>
      <w:r w:rsidRPr="00752C4B">
        <w:rPr>
          <w:rStyle w:val="Strong"/>
          <w:rFonts w:ascii="averia sans libre" w:hAnsi="averia sans libre"/>
        </w:rPr>
        <w:t xml:space="preserve"> offers affordable membership for legal accountability for your entire family. </w:t>
      </w:r>
      <w:r w:rsidRPr="00752C4B">
        <w:rPr>
          <w:rFonts w:ascii="averia sans libre" w:hAnsi="averia sans libre"/>
          <w:b/>
          <w:bCs/>
        </w:rPr>
        <w:br/>
      </w:r>
      <w:r w:rsidRPr="00752C4B">
        <w:rPr>
          <w:rFonts w:ascii="averia sans libre" w:hAnsi="averia sans libre"/>
          <w:b/>
          <w:bCs/>
        </w:rPr>
        <w:br/>
      </w:r>
      <w:r w:rsidRPr="00752C4B">
        <w:rPr>
          <w:rStyle w:val="Strong"/>
          <w:rFonts w:ascii="averia sans libre" w:hAnsi="averia sans libre"/>
        </w:rPr>
        <w:t xml:space="preserve">- Free planning/record keeping sheets, a monthly newsletter, phone/email support, </w:t>
      </w:r>
      <w:r w:rsidR="00DF0A66" w:rsidRPr="00752C4B">
        <w:rPr>
          <w:rStyle w:val="Strong"/>
          <w:rFonts w:ascii="averia sans libre" w:hAnsi="averia sans libre"/>
        </w:rPr>
        <w:t xml:space="preserve">and </w:t>
      </w:r>
      <w:r w:rsidRPr="00752C4B">
        <w:rPr>
          <w:rStyle w:val="Strong"/>
          <w:rFonts w:ascii="averia sans libre" w:hAnsi="averia sans libre"/>
        </w:rPr>
        <w:t>emailed membership card are included in </w:t>
      </w:r>
      <w:r w:rsidR="00E24701" w:rsidRPr="00D24C6A">
        <w:rPr>
          <w:rStyle w:val="Strong"/>
          <w:rFonts w:ascii="averia sans libre" w:hAnsi="averia sans libre"/>
          <w:u w:val="single"/>
        </w:rPr>
        <w:t>Accountability</w:t>
      </w:r>
      <w:r w:rsidRPr="00D24C6A">
        <w:rPr>
          <w:rStyle w:val="Strong"/>
          <w:rFonts w:ascii="averia sans libre" w:hAnsi="averia sans libre"/>
          <w:u w:val="single"/>
        </w:rPr>
        <w:t xml:space="preserve"> membership</w:t>
      </w:r>
      <w:r w:rsidRPr="00752C4B">
        <w:rPr>
          <w:rStyle w:val="Strong"/>
          <w:rFonts w:ascii="averia sans libre" w:hAnsi="averia sans libre"/>
        </w:rPr>
        <w:t>.</w:t>
      </w:r>
      <w:r w:rsidR="00E24701" w:rsidRPr="00752C4B">
        <w:rPr>
          <w:rStyle w:val="Strong"/>
          <w:rFonts w:ascii="averia sans libre" w:hAnsi="averia sans libre"/>
        </w:rPr>
        <w:t xml:space="preserve"> </w:t>
      </w:r>
    </w:p>
    <w:p w14:paraId="7EC55998" w14:textId="5C4ECCE7" w:rsidR="00752C4B" w:rsidRPr="00752C4B" w:rsidRDefault="00E94C9F" w:rsidP="00752C4B">
      <w:pPr>
        <w:pStyle w:val="NormalWeb"/>
        <w:spacing w:after="0" w:afterAutospacing="0"/>
        <w:rPr>
          <w:rStyle w:val="Strong"/>
          <w:rFonts w:ascii="averia sans libre" w:hAnsi="averia sans libre"/>
        </w:rPr>
      </w:pPr>
      <w:r w:rsidRPr="00752C4B">
        <w:rPr>
          <w:rStyle w:val="Strong"/>
          <w:rFonts w:ascii="averia sans libre" w:hAnsi="averia sans libre"/>
        </w:rPr>
        <w:t xml:space="preserve">- </w:t>
      </w:r>
      <w:r w:rsidR="00E24701" w:rsidRPr="00D24C6A">
        <w:rPr>
          <w:rStyle w:val="Strong"/>
          <w:rFonts w:ascii="averia sans libre" w:hAnsi="averia sans libre"/>
          <w:u w:val="single"/>
        </w:rPr>
        <w:t>G3O Members</w:t>
      </w:r>
      <w:r w:rsidR="00E24701" w:rsidRPr="00752C4B">
        <w:rPr>
          <w:rStyle w:val="Strong"/>
          <w:rFonts w:ascii="averia sans libre" w:hAnsi="averia sans libre"/>
        </w:rPr>
        <w:t xml:space="preserve"> will also receive </w:t>
      </w:r>
      <w:r w:rsidR="006B6B81" w:rsidRPr="00752C4B">
        <w:rPr>
          <w:rStyle w:val="Strong"/>
          <w:rFonts w:ascii="averia sans libre" w:hAnsi="averia sans libre"/>
        </w:rPr>
        <w:t>report cards and transcripts</w:t>
      </w:r>
      <w:r w:rsidR="00BE0130" w:rsidRPr="00752C4B">
        <w:rPr>
          <w:rStyle w:val="Strong"/>
          <w:rFonts w:ascii="averia sans libre" w:hAnsi="averia sans libre"/>
        </w:rPr>
        <w:t xml:space="preserve"> included in their membership fees</w:t>
      </w:r>
      <w:r w:rsidR="006B6B81" w:rsidRPr="00752C4B">
        <w:rPr>
          <w:rStyle w:val="Strong"/>
          <w:rFonts w:ascii="averia sans libre" w:hAnsi="averia sans libre"/>
        </w:rPr>
        <w:t>.</w:t>
      </w:r>
      <w:r w:rsidR="00DB4328" w:rsidRPr="00752C4B">
        <w:rPr>
          <w:rStyle w:val="Strong"/>
          <w:rFonts w:ascii="averia sans libre" w:hAnsi="averia sans libre"/>
        </w:rPr>
        <w:t xml:space="preserve"> </w:t>
      </w:r>
      <w:r w:rsidR="00DB4328" w:rsidRPr="00D24C6A">
        <w:rPr>
          <w:rStyle w:val="Strong"/>
          <w:rFonts w:ascii="averia sans libre" w:hAnsi="averia sans libre"/>
          <w:u w:val="single"/>
        </w:rPr>
        <w:t xml:space="preserve">Accountability </w:t>
      </w:r>
      <w:r w:rsidR="007179C4" w:rsidRPr="00D24C6A">
        <w:rPr>
          <w:rStyle w:val="Strong"/>
          <w:rFonts w:ascii="averia sans libre" w:hAnsi="averia sans libre"/>
          <w:u w:val="single"/>
        </w:rPr>
        <w:t>Only Members</w:t>
      </w:r>
      <w:r w:rsidR="007179C4" w:rsidRPr="00752C4B">
        <w:rPr>
          <w:rStyle w:val="Strong"/>
          <w:rFonts w:ascii="averia sans libre" w:hAnsi="averia sans libre"/>
        </w:rPr>
        <w:t xml:space="preserve"> </w:t>
      </w:r>
      <w:r w:rsidR="00C1621B" w:rsidRPr="00752C4B">
        <w:rPr>
          <w:rStyle w:val="Strong"/>
          <w:rFonts w:ascii="averia sans libre" w:hAnsi="averia sans libre"/>
        </w:rPr>
        <w:t xml:space="preserve">can request </w:t>
      </w:r>
      <w:r w:rsidR="00F03F97" w:rsidRPr="00752C4B">
        <w:rPr>
          <w:rStyle w:val="Strong"/>
          <w:rFonts w:ascii="averia sans libre" w:hAnsi="averia sans libre"/>
        </w:rPr>
        <w:t xml:space="preserve">High School </w:t>
      </w:r>
      <w:r w:rsidR="00C1621B" w:rsidRPr="00752C4B">
        <w:rPr>
          <w:rStyle w:val="Strong"/>
          <w:rFonts w:ascii="averia sans libre" w:hAnsi="averia sans libre"/>
        </w:rPr>
        <w:t>transcripts, report cards and diplomas</w:t>
      </w:r>
      <w:r w:rsidR="00F03F97" w:rsidRPr="00752C4B">
        <w:rPr>
          <w:rStyle w:val="Strong"/>
          <w:rFonts w:ascii="averia sans libre" w:hAnsi="averia sans libre"/>
        </w:rPr>
        <w:t xml:space="preserve"> for an additional fee. </w:t>
      </w:r>
      <w:r w:rsidR="00666217" w:rsidRPr="00752C4B">
        <w:rPr>
          <w:rFonts w:ascii="averia sans libre" w:hAnsi="averia sans libre"/>
          <w:b/>
          <w:bCs/>
        </w:rPr>
        <w:br/>
      </w:r>
      <w:r w:rsidR="00666217" w:rsidRPr="00752C4B">
        <w:rPr>
          <w:rFonts w:ascii="averia sans libre" w:hAnsi="averia sans libre"/>
          <w:b/>
          <w:bCs/>
        </w:rPr>
        <w:br/>
      </w:r>
      <w:r w:rsidR="00666217" w:rsidRPr="00752C4B">
        <w:rPr>
          <w:rStyle w:val="Strong"/>
          <w:rFonts w:ascii="averia sans libre" w:hAnsi="averia sans libre"/>
        </w:rPr>
        <w:t>-End-of-Year form</w:t>
      </w:r>
      <w:r w:rsidR="00DB0454" w:rsidRPr="00752C4B">
        <w:rPr>
          <w:rStyle w:val="Strong"/>
          <w:rFonts w:ascii="averia sans libre" w:hAnsi="averia sans libre"/>
        </w:rPr>
        <w:t>s</w:t>
      </w:r>
      <w:r w:rsidR="00666217" w:rsidRPr="00752C4B">
        <w:rPr>
          <w:rStyle w:val="Strong"/>
          <w:rFonts w:ascii="averia sans libre" w:hAnsi="averia sans libre"/>
        </w:rPr>
        <w:t xml:space="preserve"> are available online for fast processing.  Each form walks you through the Third Option SC Homeschool Law to make sure you understand what is required of you to legally homeschool.</w:t>
      </w:r>
      <w:r w:rsidR="00666217" w:rsidRPr="00752C4B">
        <w:rPr>
          <w:rFonts w:ascii="averia sans libre" w:hAnsi="averia sans libre"/>
          <w:b/>
          <w:bCs/>
        </w:rPr>
        <w:br/>
      </w:r>
      <w:r w:rsidR="00666217" w:rsidRPr="00752C4B">
        <w:rPr>
          <w:rFonts w:ascii="averia sans libre" w:hAnsi="averia sans libre"/>
          <w:b/>
          <w:bCs/>
        </w:rPr>
        <w:br/>
      </w:r>
      <w:r w:rsidR="00752C4B" w:rsidRPr="00752C4B">
        <w:t>-</w:t>
      </w:r>
      <w:r w:rsidR="00666217" w:rsidRPr="00752C4B">
        <w:rPr>
          <w:rStyle w:val="Strong"/>
          <w:rFonts w:ascii="averia sans libre" w:hAnsi="averia sans libre"/>
        </w:rPr>
        <w:t xml:space="preserve"> </w:t>
      </w:r>
      <w:r w:rsidR="00D24C6A" w:rsidRPr="00D24C6A">
        <w:rPr>
          <w:rStyle w:val="Strong"/>
          <w:rFonts w:ascii="averia sans libre" w:hAnsi="averia sans libre"/>
          <w:u w:val="single"/>
        </w:rPr>
        <w:t xml:space="preserve">G3O </w:t>
      </w:r>
      <w:r w:rsidR="00666217" w:rsidRPr="00D24C6A">
        <w:rPr>
          <w:rStyle w:val="Strong"/>
          <w:rFonts w:ascii="averia sans libre" w:hAnsi="averia sans libre"/>
          <w:u w:val="single"/>
        </w:rPr>
        <w:t>Members</w:t>
      </w:r>
      <w:r w:rsidR="00666217" w:rsidRPr="00752C4B">
        <w:rPr>
          <w:rStyle w:val="Strong"/>
          <w:rFonts w:ascii="averia sans libre" w:hAnsi="averia sans libre"/>
        </w:rPr>
        <w:t xml:space="preserve"> have an opportunity to participate in </w:t>
      </w:r>
      <w:r w:rsidR="00752C4B" w:rsidRPr="00752C4B">
        <w:rPr>
          <w:rStyle w:val="Strong"/>
          <w:rFonts w:ascii="averia sans libre" w:hAnsi="averia sans libre"/>
        </w:rPr>
        <w:t>GO</w:t>
      </w:r>
      <w:r w:rsidR="00666217" w:rsidRPr="00752C4B">
        <w:rPr>
          <w:rStyle w:val="Strong"/>
          <w:rFonts w:ascii="averia sans libre" w:hAnsi="averia sans libre"/>
        </w:rPr>
        <w:t xml:space="preserve"> field trips</w:t>
      </w:r>
      <w:r w:rsidR="00D24C6A">
        <w:rPr>
          <w:rStyle w:val="Strong"/>
          <w:rFonts w:ascii="averia sans libre" w:hAnsi="averia sans libre"/>
        </w:rPr>
        <w:t xml:space="preserve"> at discounted rates and FREE monthly socials</w:t>
      </w:r>
      <w:r w:rsidR="00666217" w:rsidRPr="00752C4B">
        <w:rPr>
          <w:rStyle w:val="Strong"/>
          <w:rFonts w:ascii="averia sans libre" w:hAnsi="averia sans libre"/>
        </w:rPr>
        <w:t>.</w:t>
      </w:r>
    </w:p>
    <w:p w14:paraId="2EEBC6CA" w14:textId="41EE1F4A" w:rsidR="00695809" w:rsidRPr="00752C4B" w:rsidRDefault="00666217" w:rsidP="00752C4B">
      <w:pPr>
        <w:pStyle w:val="NormalWeb"/>
        <w:spacing w:before="0" w:beforeAutospacing="0" w:after="0" w:afterAutospacing="0"/>
      </w:pPr>
      <w:r w:rsidRPr="00752C4B">
        <w:rPr>
          <w:rStyle w:val="Strong"/>
          <w:rFonts w:ascii="averia sans libre" w:hAnsi="averia sans libre"/>
        </w:rPr>
        <w:t xml:space="preserve"> </w:t>
      </w:r>
      <w:r w:rsidRPr="00752C4B">
        <w:rPr>
          <w:rFonts w:ascii="averia sans libre" w:hAnsi="averia sans libre"/>
          <w:b/>
          <w:bCs/>
        </w:rPr>
        <w:br/>
      </w:r>
      <w:r w:rsidRPr="00752C4B">
        <w:rPr>
          <w:rStyle w:val="Strong"/>
          <w:rFonts w:ascii="averia sans libre" w:hAnsi="averia sans libre"/>
        </w:rPr>
        <w:t xml:space="preserve">- </w:t>
      </w:r>
      <w:r w:rsidR="008C21DB">
        <w:rPr>
          <w:rStyle w:val="Strong"/>
          <w:rFonts w:ascii="averia sans libre" w:hAnsi="averia sans libre"/>
        </w:rPr>
        <w:t>G30 Home Educators Accountability Association</w:t>
      </w:r>
      <w:r w:rsidRPr="00752C4B">
        <w:rPr>
          <w:rStyle w:val="Strong"/>
          <w:rFonts w:ascii="averia sans libre" w:hAnsi="averia sans libre"/>
        </w:rPr>
        <w:t xml:space="preserve"> completes the SC Department of Education's Annual Review of Standards each year.</w:t>
      </w:r>
    </w:p>
    <w:sectPr w:rsidR="00695809" w:rsidRPr="0075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ria sans libre">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75"/>
    <w:rsid w:val="00046BB8"/>
    <w:rsid w:val="00057245"/>
    <w:rsid w:val="00070902"/>
    <w:rsid w:val="00074762"/>
    <w:rsid w:val="000C665E"/>
    <w:rsid w:val="00104ED0"/>
    <w:rsid w:val="001265E6"/>
    <w:rsid w:val="00131A86"/>
    <w:rsid w:val="00132A90"/>
    <w:rsid w:val="0013605E"/>
    <w:rsid w:val="00190CF1"/>
    <w:rsid w:val="001A6527"/>
    <w:rsid w:val="001C501F"/>
    <w:rsid w:val="001D153C"/>
    <w:rsid w:val="001F5EA1"/>
    <w:rsid w:val="00207141"/>
    <w:rsid w:val="002968AB"/>
    <w:rsid w:val="002D0797"/>
    <w:rsid w:val="00373D70"/>
    <w:rsid w:val="00433688"/>
    <w:rsid w:val="00463BE5"/>
    <w:rsid w:val="004E1A75"/>
    <w:rsid w:val="005B4482"/>
    <w:rsid w:val="0065481E"/>
    <w:rsid w:val="00666217"/>
    <w:rsid w:val="00695809"/>
    <w:rsid w:val="006A732D"/>
    <w:rsid w:val="006B6B81"/>
    <w:rsid w:val="007179C4"/>
    <w:rsid w:val="00752C4B"/>
    <w:rsid w:val="00795264"/>
    <w:rsid w:val="008419A9"/>
    <w:rsid w:val="008B28FF"/>
    <w:rsid w:val="008C21DB"/>
    <w:rsid w:val="00951D48"/>
    <w:rsid w:val="009834B9"/>
    <w:rsid w:val="009A5E37"/>
    <w:rsid w:val="00A77EB9"/>
    <w:rsid w:val="00AC50A1"/>
    <w:rsid w:val="00B34BEA"/>
    <w:rsid w:val="00B41B42"/>
    <w:rsid w:val="00BE0130"/>
    <w:rsid w:val="00BE2FB2"/>
    <w:rsid w:val="00C1621B"/>
    <w:rsid w:val="00C24F7C"/>
    <w:rsid w:val="00C33D53"/>
    <w:rsid w:val="00C35071"/>
    <w:rsid w:val="00C37947"/>
    <w:rsid w:val="00C95899"/>
    <w:rsid w:val="00CD63AF"/>
    <w:rsid w:val="00D24C6A"/>
    <w:rsid w:val="00D36DE2"/>
    <w:rsid w:val="00D546C7"/>
    <w:rsid w:val="00DB0454"/>
    <w:rsid w:val="00DB4328"/>
    <w:rsid w:val="00DE16AE"/>
    <w:rsid w:val="00DF01D1"/>
    <w:rsid w:val="00DF0A66"/>
    <w:rsid w:val="00E24701"/>
    <w:rsid w:val="00E34D40"/>
    <w:rsid w:val="00E55DA6"/>
    <w:rsid w:val="00E94C9F"/>
    <w:rsid w:val="00EB5041"/>
    <w:rsid w:val="00F03F97"/>
    <w:rsid w:val="00F32325"/>
    <w:rsid w:val="00F40D5C"/>
    <w:rsid w:val="00F72E40"/>
    <w:rsid w:val="00FD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98F1"/>
  <w15:chartTrackingRefBased/>
  <w15:docId w15:val="{709E1201-CF8E-48B0-8CFE-434933AA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217"/>
    <w:rPr>
      <w:b/>
      <w:bCs/>
    </w:rPr>
  </w:style>
  <w:style w:type="character" w:styleId="Hyperlink">
    <w:name w:val="Hyperlink"/>
    <w:basedOn w:val="DefaultParagraphFont"/>
    <w:uiPriority w:val="99"/>
    <w:semiHidden/>
    <w:unhideWhenUsed/>
    <w:rsid w:val="00666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590">
      <w:bodyDiv w:val="1"/>
      <w:marLeft w:val="0"/>
      <w:marRight w:val="0"/>
      <w:marTop w:val="0"/>
      <w:marBottom w:val="0"/>
      <w:divBdr>
        <w:top w:val="none" w:sz="0" w:space="0" w:color="auto"/>
        <w:left w:val="none" w:sz="0" w:space="0" w:color="auto"/>
        <w:bottom w:val="none" w:sz="0" w:space="0" w:color="auto"/>
        <w:right w:val="none" w:sz="0" w:space="0" w:color="auto"/>
      </w:divBdr>
    </w:div>
    <w:div w:id="221451094">
      <w:bodyDiv w:val="1"/>
      <w:marLeft w:val="0"/>
      <w:marRight w:val="0"/>
      <w:marTop w:val="0"/>
      <w:marBottom w:val="0"/>
      <w:divBdr>
        <w:top w:val="none" w:sz="0" w:space="0" w:color="auto"/>
        <w:left w:val="none" w:sz="0" w:space="0" w:color="auto"/>
        <w:bottom w:val="none" w:sz="0" w:space="0" w:color="auto"/>
        <w:right w:val="none" w:sz="0" w:space="0" w:color="auto"/>
      </w:divBdr>
    </w:div>
    <w:div w:id="493032515">
      <w:bodyDiv w:val="1"/>
      <w:marLeft w:val="0"/>
      <w:marRight w:val="0"/>
      <w:marTop w:val="0"/>
      <w:marBottom w:val="0"/>
      <w:divBdr>
        <w:top w:val="none" w:sz="0" w:space="0" w:color="auto"/>
        <w:left w:val="none" w:sz="0" w:space="0" w:color="auto"/>
        <w:bottom w:val="none" w:sz="0" w:space="0" w:color="auto"/>
        <w:right w:val="none" w:sz="0" w:space="0" w:color="auto"/>
      </w:divBdr>
    </w:div>
    <w:div w:id="1396932162">
      <w:bodyDiv w:val="1"/>
      <w:marLeft w:val="0"/>
      <w:marRight w:val="0"/>
      <w:marTop w:val="0"/>
      <w:marBottom w:val="0"/>
      <w:divBdr>
        <w:top w:val="none" w:sz="0" w:space="0" w:color="auto"/>
        <w:left w:val="none" w:sz="0" w:space="0" w:color="auto"/>
        <w:bottom w:val="none" w:sz="0" w:space="0" w:color="auto"/>
        <w:right w:val="none" w:sz="0" w:space="0" w:color="auto"/>
      </w:divBdr>
      <w:divsChild>
        <w:div w:id="520364498">
          <w:marLeft w:val="0"/>
          <w:marRight w:val="0"/>
          <w:marTop w:val="0"/>
          <w:marBottom w:val="0"/>
          <w:divBdr>
            <w:top w:val="none" w:sz="0" w:space="0" w:color="auto"/>
            <w:left w:val="none" w:sz="0" w:space="0" w:color="auto"/>
            <w:bottom w:val="none" w:sz="0" w:space="0" w:color="auto"/>
            <w:right w:val="none" w:sz="0" w:space="0" w:color="auto"/>
          </w:divBdr>
          <w:divsChild>
            <w:div w:id="1241477229">
              <w:marLeft w:val="0"/>
              <w:marRight w:val="0"/>
              <w:marTop w:val="0"/>
              <w:marBottom w:val="0"/>
              <w:divBdr>
                <w:top w:val="none" w:sz="0" w:space="0" w:color="auto"/>
                <w:left w:val="none" w:sz="0" w:space="0" w:color="auto"/>
                <w:bottom w:val="none" w:sz="0" w:space="0" w:color="auto"/>
                <w:right w:val="none" w:sz="0" w:space="0" w:color="auto"/>
              </w:divBdr>
              <w:divsChild>
                <w:div w:id="177279005">
                  <w:marLeft w:val="0"/>
                  <w:marRight w:val="0"/>
                  <w:marTop w:val="0"/>
                  <w:marBottom w:val="0"/>
                  <w:divBdr>
                    <w:top w:val="none" w:sz="0" w:space="0" w:color="auto"/>
                    <w:left w:val="none" w:sz="0" w:space="0" w:color="auto"/>
                    <w:bottom w:val="none" w:sz="0" w:space="0" w:color="auto"/>
                    <w:right w:val="none" w:sz="0" w:space="0" w:color="auto"/>
                  </w:divBdr>
                  <w:divsChild>
                    <w:div w:id="713700980">
                      <w:marLeft w:val="0"/>
                      <w:marRight w:val="0"/>
                      <w:marTop w:val="0"/>
                      <w:marBottom w:val="0"/>
                      <w:divBdr>
                        <w:top w:val="none" w:sz="0" w:space="0" w:color="auto"/>
                        <w:left w:val="none" w:sz="0" w:space="0" w:color="auto"/>
                        <w:bottom w:val="none" w:sz="0" w:space="0" w:color="auto"/>
                        <w:right w:val="none" w:sz="0" w:space="0" w:color="auto"/>
                      </w:divBdr>
                    </w:div>
                  </w:divsChild>
                </w:div>
                <w:div w:id="877622250">
                  <w:marLeft w:val="0"/>
                  <w:marRight w:val="0"/>
                  <w:marTop w:val="0"/>
                  <w:marBottom w:val="0"/>
                  <w:divBdr>
                    <w:top w:val="none" w:sz="0" w:space="0" w:color="auto"/>
                    <w:left w:val="none" w:sz="0" w:space="0" w:color="auto"/>
                    <w:bottom w:val="none" w:sz="0" w:space="0" w:color="auto"/>
                    <w:right w:val="none" w:sz="0" w:space="0" w:color="auto"/>
                  </w:divBdr>
                </w:div>
                <w:div w:id="18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1292">
          <w:marLeft w:val="0"/>
          <w:marRight w:val="0"/>
          <w:marTop w:val="0"/>
          <w:marBottom w:val="0"/>
          <w:divBdr>
            <w:top w:val="none" w:sz="0" w:space="0" w:color="auto"/>
            <w:left w:val="none" w:sz="0" w:space="0" w:color="auto"/>
            <w:bottom w:val="none" w:sz="0" w:space="0" w:color="auto"/>
            <w:right w:val="none" w:sz="0" w:space="0" w:color="auto"/>
          </w:divBdr>
          <w:divsChild>
            <w:div w:id="305671983">
              <w:marLeft w:val="0"/>
              <w:marRight w:val="0"/>
              <w:marTop w:val="0"/>
              <w:marBottom w:val="0"/>
              <w:divBdr>
                <w:top w:val="none" w:sz="0" w:space="0" w:color="auto"/>
                <w:left w:val="none" w:sz="0" w:space="0" w:color="auto"/>
                <w:bottom w:val="none" w:sz="0" w:space="0" w:color="auto"/>
                <w:right w:val="none" w:sz="0" w:space="0" w:color="auto"/>
              </w:divBdr>
              <w:divsChild>
                <w:div w:id="1950971789">
                  <w:marLeft w:val="0"/>
                  <w:marRight w:val="0"/>
                  <w:marTop w:val="0"/>
                  <w:marBottom w:val="0"/>
                  <w:divBdr>
                    <w:top w:val="none" w:sz="0" w:space="0" w:color="auto"/>
                    <w:left w:val="none" w:sz="0" w:space="0" w:color="auto"/>
                    <w:bottom w:val="none" w:sz="0" w:space="0" w:color="auto"/>
                    <w:right w:val="none" w:sz="0" w:space="0" w:color="auto"/>
                  </w:divBdr>
                  <w:divsChild>
                    <w:div w:id="562834708">
                      <w:marLeft w:val="0"/>
                      <w:marRight w:val="0"/>
                      <w:marTop w:val="0"/>
                      <w:marBottom w:val="0"/>
                      <w:divBdr>
                        <w:top w:val="none" w:sz="0" w:space="0" w:color="auto"/>
                        <w:left w:val="none" w:sz="0" w:space="0" w:color="auto"/>
                        <w:bottom w:val="none" w:sz="0" w:space="0" w:color="auto"/>
                        <w:right w:val="none" w:sz="0" w:space="0" w:color="auto"/>
                      </w:divBdr>
                      <w:divsChild>
                        <w:div w:id="419916291">
                          <w:marLeft w:val="0"/>
                          <w:marRight w:val="0"/>
                          <w:marTop w:val="0"/>
                          <w:marBottom w:val="0"/>
                          <w:divBdr>
                            <w:top w:val="none" w:sz="0" w:space="0" w:color="auto"/>
                            <w:left w:val="none" w:sz="0" w:space="0" w:color="auto"/>
                            <w:bottom w:val="none" w:sz="0" w:space="0" w:color="auto"/>
                            <w:right w:val="none" w:sz="0" w:space="0" w:color="auto"/>
                          </w:divBdr>
                          <w:divsChild>
                            <w:div w:id="1458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E83AB571687448042333D99F0A81F" ma:contentTypeVersion="9" ma:contentTypeDescription="Create a new document." ma:contentTypeScope="" ma:versionID="1e9b746e836657c940f73a2ee49b99a9">
  <xsd:schema xmlns:xsd="http://www.w3.org/2001/XMLSchema" xmlns:xs="http://www.w3.org/2001/XMLSchema" xmlns:p="http://schemas.microsoft.com/office/2006/metadata/properties" xmlns:ns3="6bbc4356-0944-4f4a-883f-170b71bd396c" targetNamespace="http://schemas.microsoft.com/office/2006/metadata/properties" ma:root="true" ma:fieldsID="d700aacf7b26cc4826854eb1121e16e9" ns3:_="">
    <xsd:import namespace="6bbc4356-0944-4f4a-883f-170b71bd39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c4356-0944-4f4a-883f-170b71bd3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529AB-CB05-4CD4-BD2B-E4AC0F60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c4356-0944-4f4a-883f-170b71bd3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930E0-6692-437D-B238-2F7C2E38ADC7}">
  <ds:schemaRefs>
    <ds:schemaRef ds:uri="http://schemas.microsoft.com/sharepoint/v3/contenttype/forms"/>
  </ds:schemaRefs>
</ds:datastoreItem>
</file>

<file path=customXml/itemProps3.xml><?xml version="1.0" encoding="utf-8"?>
<ds:datastoreItem xmlns:ds="http://schemas.openxmlformats.org/officeDocument/2006/customXml" ds:itemID="{A4639E17-9BAD-49B6-B623-42DD7C29B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McCoy</dc:creator>
  <cp:keywords/>
  <dc:description/>
  <cp:lastModifiedBy>Monica McCoy</cp:lastModifiedBy>
  <cp:revision>59</cp:revision>
  <dcterms:created xsi:type="dcterms:W3CDTF">2020-01-23T16:49:00Z</dcterms:created>
  <dcterms:modified xsi:type="dcterms:W3CDTF">2020-02-04T16:11:00Z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0x010100F76E83AB571687448042333D99F0A81F</vt:lpwstr>
  </property>
</Properties>
</file>